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29" w:rsidRPr="00DF7E29" w:rsidRDefault="00DF7E29" w:rsidP="00DF7E29">
      <w:pPr>
        <w:pStyle w:val="a3"/>
        <w:jc w:val="both"/>
        <w:rPr>
          <w:sz w:val="28"/>
          <w:szCs w:val="28"/>
        </w:rPr>
      </w:pPr>
      <w:r w:rsidRPr="00DF7E29">
        <w:rPr>
          <w:sz w:val="28"/>
          <w:szCs w:val="28"/>
        </w:rPr>
        <w:t xml:space="preserve">Запах дыма в квартире или офисе ни в коем случае не должен вызвать у вас панику. Быстро обойдите все помещения и найдите источник дыма. </w:t>
      </w:r>
    </w:p>
    <w:p w:rsidR="00DF7E29" w:rsidRPr="00DF7E29" w:rsidRDefault="00DF7E29" w:rsidP="00DF7E29">
      <w:pPr>
        <w:pStyle w:val="a3"/>
        <w:jc w:val="both"/>
        <w:rPr>
          <w:sz w:val="28"/>
          <w:szCs w:val="28"/>
        </w:rPr>
      </w:pPr>
      <w:r w:rsidRPr="00DF7E29">
        <w:rPr>
          <w:sz w:val="28"/>
          <w:szCs w:val="28"/>
        </w:rPr>
        <w:t xml:space="preserve">Каждый знает, что нельзя сушить одежду над газовой плитой, но хотя бы раз в жизни нарушает это правило. Однако, по сообщениям пожарных служб, часто именно кухня становится “искрой”, от которой разгорается пламя. Если у вас загорелась низко висящая над плитой одежда - немедленно выключите </w:t>
      </w:r>
      <w:proofErr w:type="spellStart"/>
      <w:r w:rsidRPr="00DF7E29">
        <w:rPr>
          <w:sz w:val="28"/>
          <w:szCs w:val="28"/>
        </w:rPr>
        <w:t>комфорку</w:t>
      </w:r>
      <w:proofErr w:type="spellEnd"/>
      <w:r w:rsidRPr="00DF7E29">
        <w:rPr>
          <w:sz w:val="28"/>
          <w:szCs w:val="28"/>
        </w:rPr>
        <w:t xml:space="preserve"> и залейте пламя водой. Затем бросьте дымящуюся вещь на пол и затопчите. Будет много дыма, поэтому откройте форточку и проветрите кухню. </w:t>
      </w:r>
    </w:p>
    <w:p w:rsidR="00DF7E29" w:rsidRPr="00DF7E29" w:rsidRDefault="00DF7E29" w:rsidP="00DF7E29">
      <w:pPr>
        <w:pStyle w:val="a3"/>
        <w:jc w:val="both"/>
        <w:rPr>
          <w:sz w:val="28"/>
          <w:szCs w:val="28"/>
        </w:rPr>
      </w:pPr>
      <w:r w:rsidRPr="00DF7E29">
        <w:rPr>
          <w:sz w:val="28"/>
          <w:szCs w:val="28"/>
        </w:rPr>
        <w:t xml:space="preserve">Не менее часто пожар в квартире происходит из-за неисправной проводки утюга. Вы спокойно гладите белье, и вдруг на шнуре утюга видите пламя. Сразу отключите утюг от электрической сети. Затем любой тряпкой накройте пламя и погасите его. </w:t>
      </w:r>
    </w:p>
    <w:p w:rsidR="00DF7E29" w:rsidRPr="00DF7E29" w:rsidRDefault="00DF7E29" w:rsidP="00DF7E29">
      <w:pPr>
        <w:pStyle w:val="a3"/>
        <w:jc w:val="both"/>
        <w:rPr>
          <w:sz w:val="28"/>
          <w:szCs w:val="28"/>
        </w:rPr>
      </w:pPr>
      <w:r w:rsidRPr="00DF7E29">
        <w:rPr>
          <w:sz w:val="28"/>
          <w:szCs w:val="28"/>
        </w:rPr>
        <w:t xml:space="preserve">Тлеющая проводка обычно издает характерный запах расплавленной пластмассы. Поэтому если загорелась открытая проводка, немедленно отключите электричество в квартире. Часто бывает, что рубильник недоступен. Тогда закидайте провод землей из цветочных горшков. Не пытайтесь руками развести в стороны тлеющие провода и не используйте в качестве средства тушения огня воду! </w:t>
      </w:r>
    </w:p>
    <w:p w:rsidR="00DF7E29" w:rsidRPr="00DF7E29" w:rsidRDefault="00DF7E29" w:rsidP="00DF7E29">
      <w:pPr>
        <w:pStyle w:val="a3"/>
        <w:jc w:val="both"/>
        <w:rPr>
          <w:sz w:val="28"/>
          <w:szCs w:val="28"/>
        </w:rPr>
      </w:pPr>
      <w:r w:rsidRPr="00DF7E29">
        <w:rPr>
          <w:sz w:val="28"/>
          <w:szCs w:val="28"/>
        </w:rPr>
        <w:t>В случае</w:t>
      </w:r>
      <w:proofErr w:type="gramStart"/>
      <w:r w:rsidRPr="00DF7E29">
        <w:rPr>
          <w:sz w:val="28"/>
          <w:szCs w:val="28"/>
        </w:rPr>
        <w:t>,</w:t>
      </w:r>
      <w:proofErr w:type="gramEnd"/>
      <w:r w:rsidRPr="00DF7E29">
        <w:rPr>
          <w:sz w:val="28"/>
          <w:szCs w:val="28"/>
        </w:rPr>
        <w:t xml:space="preserve"> если самостоятельно потушить огонь вы не можете, без промедления вызывайте пожарных. Сообщите им свой адрес, телефон, причину вызова. Напишите крупно на бумаге номер телефона пожарной службы и положите около аппарата, чтобы им могли воспользоваться дети. </w:t>
      </w:r>
    </w:p>
    <w:p w:rsidR="00DF7E29" w:rsidRPr="00DF7E29" w:rsidRDefault="00DF7E29" w:rsidP="00DF7E29">
      <w:pPr>
        <w:pStyle w:val="a3"/>
        <w:jc w:val="both"/>
        <w:rPr>
          <w:sz w:val="28"/>
          <w:szCs w:val="28"/>
        </w:rPr>
      </w:pPr>
      <w:r w:rsidRPr="00DF7E29">
        <w:rPr>
          <w:sz w:val="28"/>
          <w:szCs w:val="28"/>
        </w:rPr>
        <w:t>Во время пожара очень опасен едкий дым. Вы можете потерять сознание до того, как покинете помещение. Чтобы этого избежать, возьмите полотенце или любую хлопчатобумажную ткань, намочите и прикройте нос и рот. Так вы защитите свои дыхательные пути. Выбегая из горящей комнаты, пригибайтесь - весь дым скапливается наверху.</w:t>
      </w:r>
    </w:p>
    <w:p w:rsidR="001B739A" w:rsidRPr="00DF7E29" w:rsidRDefault="001B739A" w:rsidP="00DF7E29">
      <w:pPr>
        <w:jc w:val="both"/>
        <w:rPr>
          <w:sz w:val="28"/>
          <w:szCs w:val="28"/>
        </w:rPr>
      </w:pPr>
    </w:p>
    <w:sectPr w:rsidR="001B739A" w:rsidRPr="00DF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E29"/>
    <w:rsid w:val="001B739A"/>
    <w:rsid w:val="00D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</dc:creator>
  <cp:keywords/>
  <dc:description/>
  <cp:lastModifiedBy>Pili</cp:lastModifiedBy>
  <cp:revision>2</cp:revision>
  <dcterms:created xsi:type="dcterms:W3CDTF">2014-10-07T13:23:00Z</dcterms:created>
  <dcterms:modified xsi:type="dcterms:W3CDTF">2014-10-07T13:24:00Z</dcterms:modified>
</cp:coreProperties>
</file>