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CBE" w:rsidRPr="00413CBE" w:rsidRDefault="00413CBE" w:rsidP="00413CBE">
      <w:pPr>
        <w:keepNext/>
        <w:keepLines/>
        <w:spacing w:after="0" w:line="240" w:lineRule="auto"/>
        <w:ind w:right="143"/>
        <w:outlineLvl w:val="0"/>
        <w:rPr>
          <w:rFonts w:ascii="Times New Roman" w:hAnsi="Times New Roman" w:cs="Times New Roman"/>
          <w:bCs/>
          <w:sz w:val="24"/>
          <w:szCs w:val="24"/>
          <w:lang w:val="ru-RU"/>
        </w:rPr>
      </w:pPr>
      <w:r w:rsidRPr="00413CBE">
        <w:rPr>
          <w:rFonts w:ascii="Times New Roman" w:hAnsi="Times New Roman" w:cs="Times New Roman"/>
          <w:bCs/>
          <w:sz w:val="24"/>
          <w:szCs w:val="24"/>
          <w:lang w:val="ru-RU"/>
        </w:rPr>
        <w:t>СОГЛАСОВАНО                                                                     УТВЕРЖДАЮ</w:t>
      </w:r>
    </w:p>
    <w:p w:rsidR="00413CBE" w:rsidRPr="00413CBE" w:rsidRDefault="00413CBE" w:rsidP="00413CBE">
      <w:pPr>
        <w:spacing w:after="0" w:line="240" w:lineRule="auto"/>
        <w:ind w:right="143"/>
        <w:outlineLvl w:val="0"/>
        <w:rPr>
          <w:rFonts w:ascii="Times New Roman" w:hAnsi="Times New Roman" w:cs="Times New Roman"/>
          <w:bCs/>
          <w:sz w:val="24"/>
          <w:szCs w:val="24"/>
          <w:lang w:val="ru-RU"/>
        </w:rPr>
      </w:pPr>
      <w:r w:rsidRPr="00413CBE">
        <w:rPr>
          <w:rFonts w:ascii="Times New Roman" w:hAnsi="Times New Roman" w:cs="Times New Roman"/>
          <w:bCs/>
          <w:sz w:val="24"/>
          <w:szCs w:val="24"/>
          <w:lang w:val="ru-RU"/>
        </w:rPr>
        <w:t>Председатель ППО                                                                   И.о. директора</w:t>
      </w:r>
    </w:p>
    <w:p w:rsidR="00413CBE" w:rsidRPr="00413CBE" w:rsidRDefault="00413CBE" w:rsidP="00413CBE">
      <w:pPr>
        <w:spacing w:after="0" w:line="240" w:lineRule="auto"/>
        <w:ind w:right="143"/>
        <w:outlineLvl w:val="0"/>
        <w:rPr>
          <w:rFonts w:ascii="Times New Roman" w:hAnsi="Times New Roman" w:cs="Times New Roman"/>
          <w:bCs/>
          <w:sz w:val="24"/>
          <w:szCs w:val="24"/>
          <w:lang w:val="ru-RU"/>
        </w:rPr>
      </w:pPr>
      <w:r w:rsidRPr="00413CBE">
        <w:rPr>
          <w:rFonts w:ascii="Times New Roman" w:hAnsi="Times New Roman" w:cs="Times New Roman"/>
          <w:bCs/>
          <w:sz w:val="24"/>
          <w:szCs w:val="24"/>
          <w:lang w:val="ru-RU"/>
        </w:rPr>
        <w:t xml:space="preserve">МБОУ «Прохоровкая </w:t>
      </w:r>
      <w:proofErr w:type="gramStart"/>
      <w:r w:rsidRPr="00413CBE">
        <w:rPr>
          <w:rFonts w:ascii="Times New Roman" w:hAnsi="Times New Roman" w:cs="Times New Roman"/>
          <w:bCs/>
          <w:sz w:val="24"/>
          <w:szCs w:val="24"/>
          <w:lang w:val="ru-RU"/>
        </w:rPr>
        <w:t xml:space="preserve">школа»   </w:t>
      </w:r>
      <w:proofErr w:type="gramEnd"/>
      <w:r w:rsidRPr="00413CBE">
        <w:rPr>
          <w:rFonts w:ascii="Times New Roman" w:hAnsi="Times New Roman" w:cs="Times New Roman"/>
          <w:bCs/>
          <w:sz w:val="24"/>
          <w:szCs w:val="24"/>
          <w:lang w:val="ru-RU"/>
        </w:rPr>
        <w:t xml:space="preserve">                                              МБОУ «Прохоровская школа»</w:t>
      </w:r>
    </w:p>
    <w:p w:rsidR="00413CBE" w:rsidRPr="00413CBE" w:rsidRDefault="00413CBE" w:rsidP="00413CBE">
      <w:pPr>
        <w:spacing w:after="0" w:line="240" w:lineRule="auto"/>
        <w:ind w:right="143"/>
        <w:outlineLvl w:val="0"/>
        <w:rPr>
          <w:rFonts w:ascii="Times New Roman" w:hAnsi="Times New Roman" w:cs="Times New Roman"/>
          <w:bCs/>
          <w:sz w:val="24"/>
          <w:szCs w:val="24"/>
          <w:lang w:val="ru-RU"/>
        </w:rPr>
      </w:pPr>
      <w:r w:rsidRPr="00413CBE">
        <w:rPr>
          <w:rFonts w:ascii="Times New Roman" w:hAnsi="Times New Roman" w:cs="Times New Roman"/>
          <w:bCs/>
          <w:sz w:val="24"/>
          <w:szCs w:val="24"/>
          <w:lang w:val="ru-RU"/>
        </w:rPr>
        <w:t>___________Г.А.Гофич                                                            ___________Т.В. Протасенко</w:t>
      </w:r>
    </w:p>
    <w:p w:rsidR="00413CBE" w:rsidRPr="00413CBE" w:rsidRDefault="00413CBE" w:rsidP="00413CBE">
      <w:pPr>
        <w:spacing w:after="0" w:line="240" w:lineRule="auto"/>
        <w:ind w:right="143"/>
        <w:outlineLvl w:val="0"/>
        <w:rPr>
          <w:rFonts w:ascii="Times New Roman" w:hAnsi="Times New Roman" w:cs="Times New Roman"/>
          <w:bCs/>
          <w:sz w:val="24"/>
          <w:szCs w:val="24"/>
        </w:rPr>
      </w:pPr>
      <w:r w:rsidRPr="00413CBE">
        <w:rPr>
          <w:rFonts w:ascii="Times New Roman" w:hAnsi="Times New Roman" w:cs="Times New Roman"/>
          <w:bCs/>
          <w:sz w:val="24"/>
          <w:szCs w:val="24"/>
        </w:rPr>
        <w:t>«____» ___________ 2023г.                                                     «____» ____________ 2023г.</w:t>
      </w:r>
    </w:p>
    <w:p w:rsidR="00413CBE" w:rsidRPr="00413CBE" w:rsidRDefault="00413CBE" w:rsidP="00413CBE">
      <w:pPr>
        <w:spacing w:after="0" w:line="240" w:lineRule="auto"/>
        <w:ind w:right="143" w:firstLine="567"/>
        <w:jc w:val="right"/>
        <w:rPr>
          <w:rFonts w:ascii="Times New Roman" w:hAnsi="Times New Roman" w:cs="Times New Roman"/>
          <w:lang w:val="ru-RU"/>
        </w:rPr>
      </w:pPr>
      <w:r w:rsidRPr="00413CBE">
        <w:rPr>
          <w:rFonts w:ascii="Times New Roman" w:hAnsi="Times New Roman" w:cs="Times New Roman"/>
          <w:b/>
          <w:sz w:val="24"/>
          <w:lang w:val="ru-RU"/>
        </w:rPr>
        <w:t xml:space="preserve">                                                                            </w:t>
      </w:r>
    </w:p>
    <w:p w:rsidR="00413CBE" w:rsidRPr="00413CBE" w:rsidRDefault="00413CBE" w:rsidP="00413CBE">
      <w:pPr>
        <w:spacing w:after="0" w:line="240" w:lineRule="auto"/>
        <w:ind w:right="143" w:firstLine="567"/>
        <w:rPr>
          <w:rFonts w:ascii="Times New Roman" w:hAnsi="Times New Roman" w:cs="Times New Roman"/>
          <w:lang w:val="ru-RU"/>
        </w:rPr>
      </w:pPr>
      <w:r w:rsidRPr="00413CBE">
        <w:rPr>
          <w:rFonts w:ascii="Times New Roman" w:hAnsi="Times New Roman" w:cs="Times New Roman"/>
          <w:lang w:val="ru-RU"/>
        </w:rPr>
        <w:t xml:space="preserve"> </w:t>
      </w:r>
      <w:r w:rsidRPr="00413CBE">
        <w:rPr>
          <w:rFonts w:ascii="Times New Roman" w:hAnsi="Times New Roman" w:cs="Times New Roman"/>
          <w:lang w:val="ru-RU"/>
        </w:rPr>
        <w:tab/>
        <w:t xml:space="preserve"> </w:t>
      </w:r>
    </w:p>
    <w:p w:rsidR="00413CBE" w:rsidRPr="00413CBE" w:rsidRDefault="00413CBE" w:rsidP="00413CBE">
      <w:pPr>
        <w:spacing w:after="0" w:line="240" w:lineRule="auto"/>
        <w:ind w:right="143" w:firstLine="567"/>
        <w:rPr>
          <w:rFonts w:ascii="Times New Roman" w:hAnsi="Times New Roman" w:cs="Times New Roman"/>
          <w:lang w:val="ru-RU"/>
        </w:rPr>
      </w:pPr>
      <w:r w:rsidRPr="00413CBE">
        <w:rPr>
          <w:rFonts w:ascii="Times New Roman" w:hAnsi="Times New Roman" w:cs="Times New Roman"/>
          <w:lang w:val="ru-RU"/>
        </w:rPr>
        <w:t xml:space="preserve"> </w:t>
      </w:r>
      <w:r w:rsidRPr="00413CBE">
        <w:rPr>
          <w:rFonts w:ascii="Times New Roman" w:hAnsi="Times New Roman" w:cs="Times New Roman"/>
          <w:lang w:val="ru-RU"/>
        </w:rPr>
        <w:tab/>
        <w:t xml:space="preserve"> </w:t>
      </w:r>
    </w:p>
    <w:p w:rsidR="00413CBE" w:rsidRPr="00413CBE" w:rsidRDefault="00413CBE" w:rsidP="00413CBE">
      <w:pPr>
        <w:spacing w:after="0" w:line="240" w:lineRule="auto"/>
        <w:ind w:right="143" w:firstLine="567"/>
        <w:jc w:val="center"/>
        <w:rPr>
          <w:rFonts w:ascii="Times New Roman" w:hAnsi="Times New Roman" w:cs="Times New Roman"/>
          <w:lang w:val="ru-RU"/>
        </w:rPr>
      </w:pPr>
      <w:r w:rsidRPr="00413CBE">
        <w:rPr>
          <w:rFonts w:ascii="Times New Roman" w:hAnsi="Times New Roman" w:cs="Times New Roman"/>
          <w:b/>
          <w:sz w:val="24"/>
          <w:lang w:val="ru-RU"/>
        </w:rPr>
        <w:t xml:space="preserve">  </w:t>
      </w:r>
      <w:r w:rsidRPr="00413CBE">
        <w:rPr>
          <w:rFonts w:ascii="Times New Roman" w:hAnsi="Times New Roman" w:cs="Times New Roman"/>
          <w:b/>
          <w:sz w:val="48"/>
          <w:lang w:val="ru-RU"/>
        </w:rPr>
        <w:t xml:space="preserve"> </w:t>
      </w:r>
    </w:p>
    <w:p w:rsidR="00413CBE" w:rsidRDefault="00413CBE" w:rsidP="00413CBE">
      <w:pPr>
        <w:spacing w:after="0" w:line="240" w:lineRule="auto"/>
        <w:ind w:right="143" w:firstLine="567"/>
        <w:jc w:val="center"/>
        <w:rPr>
          <w:rFonts w:ascii="Times New Roman" w:hAnsi="Times New Roman" w:cs="Times New Roman"/>
          <w:b/>
          <w:sz w:val="52"/>
          <w:szCs w:val="52"/>
          <w:lang w:val="ru-RU"/>
        </w:rPr>
      </w:pPr>
      <w:r w:rsidRPr="00413CBE">
        <w:rPr>
          <w:rFonts w:ascii="Times New Roman" w:hAnsi="Times New Roman" w:cs="Times New Roman"/>
          <w:b/>
          <w:sz w:val="52"/>
          <w:szCs w:val="52"/>
          <w:lang w:val="ru-RU"/>
        </w:rPr>
        <w:t xml:space="preserve"> </w:t>
      </w:r>
    </w:p>
    <w:p w:rsidR="00413CBE" w:rsidRDefault="00413CBE" w:rsidP="00413CBE">
      <w:pPr>
        <w:spacing w:after="0" w:line="240" w:lineRule="auto"/>
        <w:ind w:right="143" w:firstLine="567"/>
        <w:jc w:val="center"/>
        <w:rPr>
          <w:rFonts w:ascii="Times New Roman" w:hAnsi="Times New Roman" w:cs="Times New Roman"/>
          <w:b/>
          <w:sz w:val="52"/>
          <w:szCs w:val="52"/>
          <w:lang w:val="ru-RU"/>
        </w:rPr>
      </w:pPr>
    </w:p>
    <w:p w:rsidR="00413CBE" w:rsidRDefault="00413CBE" w:rsidP="00413CBE">
      <w:pPr>
        <w:spacing w:after="0" w:line="240" w:lineRule="auto"/>
        <w:ind w:right="143" w:firstLine="567"/>
        <w:jc w:val="center"/>
        <w:rPr>
          <w:rFonts w:ascii="Times New Roman" w:hAnsi="Times New Roman" w:cs="Times New Roman"/>
          <w:b/>
          <w:sz w:val="52"/>
          <w:szCs w:val="52"/>
          <w:lang w:val="ru-RU"/>
        </w:rPr>
      </w:pPr>
    </w:p>
    <w:p w:rsidR="00413CBE" w:rsidRDefault="00413CBE" w:rsidP="00413CBE">
      <w:pPr>
        <w:spacing w:after="0" w:line="240" w:lineRule="auto"/>
        <w:ind w:right="143" w:firstLine="567"/>
        <w:jc w:val="center"/>
        <w:rPr>
          <w:rFonts w:ascii="Times New Roman" w:hAnsi="Times New Roman" w:cs="Times New Roman"/>
          <w:b/>
          <w:sz w:val="52"/>
          <w:szCs w:val="52"/>
          <w:lang w:val="ru-RU"/>
        </w:rPr>
      </w:pPr>
    </w:p>
    <w:p w:rsidR="00413CBE" w:rsidRDefault="00413CBE" w:rsidP="00413CBE">
      <w:pPr>
        <w:spacing w:after="0" w:line="240" w:lineRule="auto"/>
        <w:ind w:right="143" w:firstLine="567"/>
        <w:jc w:val="center"/>
        <w:rPr>
          <w:rFonts w:ascii="Times New Roman" w:hAnsi="Times New Roman" w:cs="Times New Roman"/>
          <w:b/>
          <w:sz w:val="52"/>
          <w:szCs w:val="52"/>
          <w:lang w:val="ru-RU"/>
        </w:rPr>
      </w:pPr>
    </w:p>
    <w:p w:rsidR="00413CBE" w:rsidRPr="00413CBE" w:rsidRDefault="00413CBE" w:rsidP="00413CBE">
      <w:pPr>
        <w:spacing w:after="0" w:line="240" w:lineRule="auto"/>
        <w:ind w:right="143" w:firstLine="567"/>
        <w:jc w:val="center"/>
        <w:rPr>
          <w:rFonts w:ascii="Times New Roman" w:hAnsi="Times New Roman" w:cs="Times New Roman"/>
          <w:sz w:val="52"/>
          <w:szCs w:val="52"/>
          <w:lang w:val="ru-RU"/>
        </w:rPr>
      </w:pPr>
    </w:p>
    <w:p w:rsidR="00413CBE" w:rsidRDefault="00413CBE" w:rsidP="00413CBE">
      <w:pPr>
        <w:spacing w:after="0" w:line="240" w:lineRule="auto"/>
        <w:ind w:right="143"/>
        <w:jc w:val="center"/>
        <w:rPr>
          <w:rFonts w:ascii="Times New Roman" w:hAnsi="Times New Roman" w:cs="Times New Roman"/>
          <w:b/>
          <w:sz w:val="52"/>
          <w:szCs w:val="52"/>
          <w:lang w:val="ru-RU"/>
        </w:rPr>
      </w:pPr>
      <w:r>
        <w:rPr>
          <w:rFonts w:ascii="Times New Roman" w:hAnsi="Times New Roman" w:cs="Times New Roman"/>
          <w:b/>
          <w:sz w:val="52"/>
          <w:szCs w:val="52"/>
          <w:lang w:val="ru-RU"/>
        </w:rPr>
        <w:t>Политика</w:t>
      </w:r>
    </w:p>
    <w:p w:rsidR="00413CBE" w:rsidRPr="00413CBE" w:rsidRDefault="00413CBE" w:rsidP="00413CBE">
      <w:pPr>
        <w:spacing w:after="0" w:line="240" w:lineRule="auto"/>
        <w:ind w:right="143"/>
        <w:jc w:val="center"/>
        <w:rPr>
          <w:rFonts w:ascii="Times New Roman" w:hAnsi="Times New Roman" w:cs="Times New Roman"/>
          <w:b/>
          <w:sz w:val="52"/>
          <w:szCs w:val="52"/>
          <w:lang w:val="ru-RU"/>
        </w:rPr>
      </w:pPr>
      <w:r>
        <w:rPr>
          <w:rFonts w:ascii="Times New Roman" w:hAnsi="Times New Roman" w:cs="Times New Roman"/>
          <w:b/>
          <w:sz w:val="52"/>
          <w:szCs w:val="52"/>
          <w:lang w:val="ru-RU"/>
        </w:rPr>
        <w:t>обработки персональных данных</w:t>
      </w:r>
    </w:p>
    <w:p w:rsidR="00413CBE" w:rsidRDefault="00413CBE" w:rsidP="00413CBE">
      <w:pPr>
        <w:spacing w:after="0" w:line="240" w:lineRule="auto"/>
        <w:ind w:right="143"/>
        <w:jc w:val="center"/>
        <w:rPr>
          <w:rFonts w:ascii="Times New Roman" w:hAnsi="Times New Roman" w:cs="Times New Roman"/>
          <w:b/>
          <w:sz w:val="52"/>
          <w:szCs w:val="52"/>
          <w:lang w:val="ru-RU"/>
        </w:rPr>
      </w:pPr>
      <w:r w:rsidRPr="00413CBE">
        <w:rPr>
          <w:rFonts w:ascii="Times New Roman" w:hAnsi="Times New Roman" w:cs="Times New Roman"/>
          <w:b/>
          <w:sz w:val="52"/>
          <w:szCs w:val="52"/>
          <w:lang w:val="ru-RU"/>
        </w:rPr>
        <w:t>МБОУ «Прохоровская школа»</w:t>
      </w:r>
    </w:p>
    <w:p w:rsidR="00413CBE" w:rsidRDefault="00413CBE" w:rsidP="00413CBE">
      <w:pPr>
        <w:spacing w:after="0" w:line="240" w:lineRule="auto"/>
        <w:ind w:right="143" w:firstLine="567"/>
        <w:jc w:val="center"/>
        <w:rPr>
          <w:rFonts w:ascii="Times New Roman" w:hAnsi="Times New Roman" w:cs="Times New Roman"/>
          <w:b/>
          <w:sz w:val="52"/>
          <w:szCs w:val="52"/>
          <w:lang w:val="ru-RU"/>
        </w:rPr>
      </w:pPr>
    </w:p>
    <w:p w:rsidR="00413CBE" w:rsidRDefault="00413CBE" w:rsidP="00413CBE">
      <w:pPr>
        <w:spacing w:after="0" w:line="240" w:lineRule="auto"/>
        <w:ind w:right="143" w:firstLine="567"/>
        <w:jc w:val="center"/>
        <w:rPr>
          <w:rFonts w:ascii="Times New Roman" w:hAnsi="Times New Roman" w:cs="Times New Roman"/>
          <w:b/>
          <w:sz w:val="52"/>
          <w:szCs w:val="52"/>
          <w:lang w:val="ru-RU"/>
        </w:rPr>
      </w:pPr>
    </w:p>
    <w:p w:rsidR="00413CBE" w:rsidRDefault="00413CBE" w:rsidP="00413CBE">
      <w:pPr>
        <w:spacing w:after="0" w:line="240" w:lineRule="auto"/>
        <w:ind w:right="143" w:firstLine="567"/>
        <w:jc w:val="center"/>
        <w:rPr>
          <w:rFonts w:ascii="Times New Roman" w:hAnsi="Times New Roman" w:cs="Times New Roman"/>
          <w:b/>
          <w:sz w:val="52"/>
          <w:szCs w:val="52"/>
          <w:lang w:val="ru-RU"/>
        </w:rPr>
      </w:pPr>
    </w:p>
    <w:p w:rsidR="00413CBE" w:rsidRDefault="00413CBE" w:rsidP="00413CBE">
      <w:pPr>
        <w:spacing w:after="0" w:line="240" w:lineRule="auto"/>
        <w:ind w:right="143" w:firstLine="567"/>
        <w:jc w:val="center"/>
        <w:rPr>
          <w:rFonts w:ascii="Times New Roman" w:hAnsi="Times New Roman" w:cs="Times New Roman"/>
          <w:b/>
          <w:sz w:val="52"/>
          <w:szCs w:val="52"/>
          <w:lang w:val="ru-RU"/>
        </w:rPr>
      </w:pPr>
    </w:p>
    <w:p w:rsidR="00413CBE" w:rsidRDefault="00413CBE" w:rsidP="00413CBE">
      <w:pPr>
        <w:spacing w:after="0" w:line="240" w:lineRule="auto"/>
        <w:ind w:right="143" w:firstLine="567"/>
        <w:jc w:val="center"/>
        <w:rPr>
          <w:rFonts w:ascii="Times New Roman" w:hAnsi="Times New Roman" w:cs="Times New Roman"/>
          <w:b/>
          <w:sz w:val="52"/>
          <w:szCs w:val="52"/>
          <w:lang w:val="ru-RU"/>
        </w:rPr>
      </w:pPr>
    </w:p>
    <w:p w:rsidR="00413CBE" w:rsidRDefault="00413CBE" w:rsidP="00413CBE">
      <w:pPr>
        <w:spacing w:after="0" w:line="240" w:lineRule="auto"/>
        <w:ind w:right="143" w:firstLine="567"/>
        <w:jc w:val="center"/>
        <w:rPr>
          <w:rFonts w:ascii="Times New Roman" w:hAnsi="Times New Roman" w:cs="Times New Roman"/>
          <w:b/>
          <w:sz w:val="52"/>
          <w:szCs w:val="52"/>
          <w:lang w:val="ru-RU"/>
        </w:rPr>
      </w:pPr>
    </w:p>
    <w:p w:rsidR="00413CBE" w:rsidRDefault="00413CBE" w:rsidP="00413CBE">
      <w:pPr>
        <w:spacing w:after="0" w:line="240" w:lineRule="auto"/>
        <w:ind w:right="143" w:firstLine="567"/>
        <w:jc w:val="center"/>
        <w:rPr>
          <w:rFonts w:ascii="Times New Roman" w:hAnsi="Times New Roman" w:cs="Times New Roman"/>
          <w:b/>
          <w:sz w:val="52"/>
          <w:szCs w:val="52"/>
          <w:lang w:val="ru-RU"/>
        </w:rPr>
      </w:pPr>
    </w:p>
    <w:p w:rsidR="00413CBE" w:rsidRDefault="00413CBE" w:rsidP="00413CBE">
      <w:pPr>
        <w:spacing w:after="0" w:line="240" w:lineRule="auto"/>
        <w:ind w:right="143" w:firstLine="567"/>
        <w:jc w:val="center"/>
        <w:rPr>
          <w:rFonts w:ascii="Times New Roman" w:hAnsi="Times New Roman" w:cs="Times New Roman"/>
          <w:b/>
          <w:sz w:val="52"/>
          <w:szCs w:val="52"/>
          <w:lang w:val="ru-RU"/>
        </w:rPr>
      </w:pPr>
    </w:p>
    <w:p w:rsidR="00413CBE" w:rsidRDefault="00413CBE" w:rsidP="00413CBE">
      <w:pPr>
        <w:spacing w:after="0" w:line="240" w:lineRule="auto"/>
        <w:ind w:right="143" w:firstLine="567"/>
        <w:jc w:val="center"/>
        <w:rPr>
          <w:rFonts w:ascii="Times New Roman" w:hAnsi="Times New Roman" w:cs="Times New Roman"/>
          <w:b/>
          <w:sz w:val="52"/>
          <w:szCs w:val="52"/>
          <w:lang w:val="ru-RU"/>
        </w:rPr>
      </w:pPr>
    </w:p>
    <w:p w:rsidR="00413CBE" w:rsidRDefault="00413CBE" w:rsidP="00413CBE">
      <w:pPr>
        <w:spacing w:after="0" w:line="240" w:lineRule="auto"/>
        <w:ind w:right="143" w:firstLine="567"/>
        <w:jc w:val="center"/>
        <w:rPr>
          <w:rFonts w:ascii="Times New Roman" w:hAnsi="Times New Roman" w:cs="Times New Roman"/>
          <w:b/>
          <w:sz w:val="52"/>
          <w:szCs w:val="52"/>
          <w:lang w:val="ru-RU"/>
        </w:rPr>
      </w:pPr>
    </w:p>
    <w:p w:rsidR="00413CBE" w:rsidRDefault="00413CBE" w:rsidP="00413CBE">
      <w:pPr>
        <w:spacing w:after="0" w:line="240" w:lineRule="auto"/>
        <w:ind w:right="143" w:firstLine="567"/>
        <w:jc w:val="center"/>
        <w:rPr>
          <w:rFonts w:ascii="Times New Roman" w:hAnsi="Times New Roman" w:cs="Times New Roman"/>
          <w:b/>
          <w:sz w:val="52"/>
          <w:szCs w:val="52"/>
          <w:lang w:val="ru-RU"/>
        </w:rPr>
      </w:pPr>
    </w:p>
    <w:p w:rsidR="00413CBE" w:rsidRDefault="00413CBE" w:rsidP="00413CBE">
      <w:pPr>
        <w:tabs>
          <w:tab w:val="left" w:pos="7230"/>
        </w:tabs>
        <w:spacing w:after="0" w:line="240" w:lineRule="auto"/>
        <w:ind w:right="143" w:firstLine="567"/>
        <w:jc w:val="both"/>
        <w:rPr>
          <w:rFonts w:ascii="Times New Roman" w:hAnsi="Times New Roman" w:cs="Times New Roman"/>
          <w:b/>
          <w:sz w:val="52"/>
          <w:szCs w:val="52"/>
          <w:lang w:val="ru-RU"/>
        </w:rPr>
      </w:pPr>
    </w:p>
    <w:p w:rsidR="00413CBE" w:rsidRDefault="00413CBE" w:rsidP="00413CBE">
      <w:pPr>
        <w:tabs>
          <w:tab w:val="left" w:pos="7230"/>
        </w:tabs>
        <w:spacing w:after="0" w:line="240" w:lineRule="auto"/>
        <w:ind w:right="143" w:firstLine="567"/>
        <w:jc w:val="both"/>
        <w:rPr>
          <w:rFonts w:ascii="Times New Roman" w:hAnsi="Times New Roman" w:cs="Times New Roman"/>
          <w:sz w:val="24"/>
          <w:szCs w:val="24"/>
        </w:rPr>
      </w:pPr>
    </w:p>
    <w:p w:rsidR="005E56BE" w:rsidRPr="00413CBE" w:rsidRDefault="005E56BE" w:rsidP="00413CBE">
      <w:pPr>
        <w:tabs>
          <w:tab w:val="left" w:pos="7230"/>
        </w:tabs>
        <w:spacing w:after="0" w:line="240" w:lineRule="auto"/>
        <w:ind w:right="143" w:firstLine="567"/>
        <w:jc w:val="both"/>
        <w:rPr>
          <w:rFonts w:ascii="Times New Roman" w:hAnsi="Times New Roman" w:cs="Times New Roman"/>
          <w:b/>
          <w:sz w:val="26"/>
          <w:szCs w:val="26"/>
        </w:rPr>
      </w:pPr>
      <w:r w:rsidRPr="00413CBE">
        <w:rPr>
          <w:rFonts w:ascii="Times New Roman" w:hAnsi="Times New Roman" w:cs="Times New Roman"/>
          <w:b/>
          <w:sz w:val="26"/>
          <w:szCs w:val="26"/>
        </w:rPr>
        <w:t xml:space="preserve">1. ОБЩИЕ ПОЛОЖЕНИЯ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1.1 Настоящая политика в отношении обработки персональных данных (далее – Политика) определяет принципы и условия обработки персональных данных, права субъекта персональных данных, обязанности оператора, а также меры, направленные на обеспечение безопасности персональных данных в М</w:t>
      </w:r>
      <w:r w:rsidRPr="00413CBE">
        <w:rPr>
          <w:rFonts w:ascii="Times New Roman" w:hAnsi="Times New Roman" w:cs="Times New Roman"/>
          <w:sz w:val="26"/>
          <w:szCs w:val="26"/>
          <w:lang w:val="ru-RU"/>
        </w:rPr>
        <w:t>БО</w:t>
      </w:r>
      <w:r w:rsidRPr="00413CBE">
        <w:rPr>
          <w:rFonts w:ascii="Times New Roman" w:hAnsi="Times New Roman" w:cs="Times New Roman"/>
          <w:sz w:val="26"/>
          <w:szCs w:val="26"/>
        </w:rPr>
        <w:t>У «</w:t>
      </w:r>
      <w:r w:rsidRPr="00413CBE">
        <w:rPr>
          <w:rFonts w:ascii="Times New Roman" w:hAnsi="Times New Roman" w:cs="Times New Roman"/>
          <w:sz w:val="26"/>
          <w:szCs w:val="26"/>
          <w:lang w:val="ru-RU"/>
        </w:rPr>
        <w:t>Прохоровская школа»</w:t>
      </w:r>
      <w:r w:rsidRPr="00413CBE">
        <w:rPr>
          <w:rFonts w:ascii="Times New Roman" w:hAnsi="Times New Roman" w:cs="Times New Roman"/>
          <w:sz w:val="26"/>
          <w:szCs w:val="26"/>
        </w:rPr>
        <w:t xml:space="preserve"> (далее – Учреждение, оператор).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1.2 Настоящая Политика разработана в соответствии со ст. 18.1 Федерального закона от 27 июля 2006 г. №152-ФЗ «О персональных данных». </w:t>
      </w:r>
    </w:p>
    <w:p w:rsidR="005E56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1.3 Целью настоящей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а также соблюдение требований законодательства Российской Федерации. </w:t>
      </w:r>
    </w:p>
    <w:p w:rsidR="00413CBE" w:rsidRPr="00413CBE" w:rsidRDefault="00413CBE" w:rsidP="00413CBE">
      <w:pPr>
        <w:spacing w:after="0" w:line="240" w:lineRule="auto"/>
        <w:ind w:right="143" w:firstLine="567"/>
        <w:jc w:val="both"/>
        <w:rPr>
          <w:rFonts w:ascii="Times New Roman" w:hAnsi="Times New Roman" w:cs="Times New Roman"/>
          <w:sz w:val="26"/>
          <w:szCs w:val="26"/>
        </w:rPr>
      </w:pPr>
    </w:p>
    <w:p w:rsidR="005E56BE" w:rsidRPr="00413CBE" w:rsidRDefault="005E56BE" w:rsidP="00413CBE">
      <w:pPr>
        <w:spacing w:after="0" w:line="240" w:lineRule="auto"/>
        <w:ind w:right="143" w:firstLine="567"/>
        <w:jc w:val="both"/>
        <w:rPr>
          <w:rFonts w:ascii="Times New Roman" w:hAnsi="Times New Roman" w:cs="Times New Roman"/>
          <w:b/>
          <w:sz w:val="26"/>
          <w:szCs w:val="26"/>
        </w:rPr>
      </w:pPr>
      <w:r w:rsidRPr="00413CBE">
        <w:rPr>
          <w:rFonts w:ascii="Times New Roman" w:hAnsi="Times New Roman" w:cs="Times New Roman"/>
          <w:b/>
          <w:sz w:val="26"/>
          <w:szCs w:val="26"/>
        </w:rPr>
        <w:t xml:space="preserve">2. ПРИНЦИПЫ ОБРАБОТКИ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2.1 Обработка персональных данных осуществляется в соответствии со следующими принципами: </w:t>
      </w:r>
    </w:p>
    <w:p w:rsidR="005E56BE" w:rsidRPr="00413CBE" w:rsidRDefault="005E56BE" w:rsidP="00413CBE">
      <w:pPr>
        <w:tabs>
          <w:tab w:val="left" w:pos="567"/>
          <w:tab w:val="left" w:pos="709"/>
        </w:tabs>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2.1.1. Обработка персональных данных должна осуществляться на законной и справедливой основе. </w:t>
      </w:r>
    </w:p>
    <w:p w:rsidR="005E56BE" w:rsidRPr="00413CBE" w:rsidRDefault="005E56BE" w:rsidP="00413CBE">
      <w:pPr>
        <w:tabs>
          <w:tab w:val="left" w:pos="567"/>
          <w:tab w:val="left" w:pos="709"/>
        </w:tabs>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2.1.2.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5E56BE" w:rsidRPr="00413CBE" w:rsidRDefault="005E56BE" w:rsidP="00413CBE">
      <w:pPr>
        <w:tabs>
          <w:tab w:val="left" w:pos="567"/>
          <w:tab w:val="left" w:pos="709"/>
        </w:tabs>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2.1.3. Не допускается объединение баз данных, содержащих персональные данные, обработка которых осуществляется в целях, несовместимых между собой. </w:t>
      </w:r>
    </w:p>
    <w:p w:rsidR="005E56BE" w:rsidRPr="00413CBE" w:rsidRDefault="005E56BE" w:rsidP="00413CBE">
      <w:pPr>
        <w:tabs>
          <w:tab w:val="left" w:pos="567"/>
          <w:tab w:val="left" w:pos="709"/>
        </w:tabs>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2.1.4. Обработке подлежат только персональные данные, которые отвечают целям их обработки. </w:t>
      </w:r>
    </w:p>
    <w:p w:rsidR="005E56BE" w:rsidRPr="00413CBE" w:rsidRDefault="005E56BE" w:rsidP="00413CBE">
      <w:pPr>
        <w:tabs>
          <w:tab w:val="left" w:pos="567"/>
          <w:tab w:val="left" w:pos="709"/>
        </w:tabs>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2.1.5.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 </w:t>
      </w:r>
    </w:p>
    <w:p w:rsidR="005E56BE" w:rsidRPr="00413CBE" w:rsidRDefault="005E56BE" w:rsidP="00413CBE">
      <w:pPr>
        <w:tabs>
          <w:tab w:val="left" w:pos="567"/>
          <w:tab w:val="left" w:pos="709"/>
        </w:tabs>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2.1.6.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w:t>
      </w:r>
    </w:p>
    <w:p w:rsidR="005E56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2.1.7.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13CBE" w:rsidRPr="00413CBE" w:rsidRDefault="00413CBE" w:rsidP="00413CBE">
      <w:pPr>
        <w:spacing w:after="0" w:line="240" w:lineRule="auto"/>
        <w:ind w:right="143" w:firstLine="567"/>
        <w:jc w:val="both"/>
        <w:rPr>
          <w:rFonts w:ascii="Times New Roman" w:hAnsi="Times New Roman" w:cs="Times New Roman"/>
          <w:sz w:val="26"/>
          <w:szCs w:val="26"/>
        </w:rPr>
      </w:pPr>
    </w:p>
    <w:p w:rsidR="005E56BE" w:rsidRPr="00413CBE" w:rsidRDefault="005E56BE" w:rsidP="00413CBE">
      <w:pPr>
        <w:spacing w:after="0" w:line="240" w:lineRule="auto"/>
        <w:ind w:right="143" w:firstLine="567"/>
        <w:jc w:val="both"/>
        <w:rPr>
          <w:rFonts w:ascii="Times New Roman" w:hAnsi="Times New Roman" w:cs="Times New Roman"/>
          <w:b/>
          <w:sz w:val="26"/>
          <w:szCs w:val="26"/>
        </w:rPr>
      </w:pPr>
      <w:r w:rsidRPr="00413CBE">
        <w:rPr>
          <w:rFonts w:ascii="Times New Roman" w:hAnsi="Times New Roman" w:cs="Times New Roman"/>
          <w:b/>
          <w:sz w:val="26"/>
          <w:szCs w:val="26"/>
        </w:rPr>
        <w:t xml:space="preserve">3. УСЛОВИЯ ОБРАБОТКИ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3.1 Условия обработки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3.1.1 Обработка персональных данных осуществляется с соблюдением принципов и правил, установленных Федеральным законом от 27 июля 2006 г. № 152-ФЗ «О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3.1.2 Обработка персональных данных допускается в следующих случаях:</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lastRenderedPageBreak/>
        <w:t xml:space="preserve"> </w:t>
      </w: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обработка персональных данных осуществляется с согласия субъекта персональных данных на обработку его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функций, полномочий и обязанностей;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 </w:t>
      </w: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обработка персональных данных необходима для осуществления прав и законных интересов Учреждения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3.1.3 Учреждение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При этом Учреждение обязует лицо, осуществляющее обработку персональных данных по его поручению, соблюдать принципы и правила обработки персональных данных, предусмотренные Федеральным законом от 27 июля 2006 г. № 152-ФЗ «О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lastRenderedPageBreak/>
        <w:t xml:space="preserve">3.1.4 В случае, если Учреждение поручает обработку персональных данных другому лицу, ответственность перед субъектом персональных данных за действия указанного лица несет Учреждение. Лицо, осуществляющее обработку персональных данных по поручению Учреждения, несет ответственность перед Учреждением.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3.2 Конфиденциальность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3.2.1 Учреждение обязуется и обязует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3.3 Общедоступные источники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lang w:val="ru-RU"/>
        </w:rPr>
      </w:pPr>
      <w:r w:rsidRPr="00413CBE">
        <w:rPr>
          <w:rFonts w:ascii="Times New Roman" w:hAnsi="Times New Roman" w:cs="Times New Roman"/>
          <w:sz w:val="26"/>
          <w:szCs w:val="26"/>
        </w:rPr>
        <w:t xml:space="preserve">3.3.1 В случае необходимости Учреждение может включить персональные данные субъектов в общедоступные источники персональных данных, при этом берется письменное согласие субъекта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3.4 Согласие субъекта персональных данных на обработку его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3.4.1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является конкретным, предметным, информированным, сознательным и однозначным.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3.4.2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Учреждением.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3.4.3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3.4.4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3.5 Специальные категории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3.5.1 Учреждение может осуществлять обработку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в случаях, если: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обработка таких категорий персональных данных необходима для достижения конкретных, заранее определенных и законных целей;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субъект персональных данных дал согласие в письменной форме на обработку своих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персональные данные сделаны общедоступными субъектом персональных данных;</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 </w:t>
      </w: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3.6 Биометрические персональные данные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3.6.1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для установления личности субъекта персональных данных в Учреждении не обрабатываются.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3.7 Трансграничная передача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lastRenderedPageBreak/>
        <w:t xml:space="preserve">3.7.1 Трансграничная передача персональных данных Учреждением не осуществляется.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3.8 Принятие решения на основании исключительно автоматизированной обработки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3.8.1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затрагивающие его права и законные интересы, не осуществляется.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3.8.2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3.9. Особенности обработки персональных данных, разрешенных субъектом персональных данных для распространения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3.9.1 Обработка персональных данных, разрешенных субъектом персональных данных для распространения, осуществляется с соблюдением требования, предусмотренных статьей 10.1 Федерального закона от 27 июля 2006 г. №152-ФЗ «О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3.9.2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7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3.9.3 Согласие на обработку персональных данных, разрешенных субъектом персональных данных для распространения, может быть предоставлено оператору: 1) непосредственно; 2) с использованием информационной системы уполномоченного органа по защите прав субъектов персональных данных. </w:t>
      </w:r>
    </w:p>
    <w:p w:rsidR="005E56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3.9.4 Требования к обработке персональных данных, разрешенных субъектом персональных данных для распространения, не применяются в случае обработки персональных данных в целях выполнения возложенных законодательством Российской Федерации на Учреждение функций, полномочий и обязанностей, как на подведомственную организацию муниципального органа. </w:t>
      </w:r>
    </w:p>
    <w:p w:rsidR="00413CBE" w:rsidRPr="00413CBE" w:rsidRDefault="00413CBE" w:rsidP="00413CBE">
      <w:pPr>
        <w:spacing w:after="0" w:line="240" w:lineRule="auto"/>
        <w:ind w:right="143" w:firstLine="567"/>
        <w:jc w:val="both"/>
        <w:rPr>
          <w:rFonts w:ascii="Times New Roman" w:hAnsi="Times New Roman" w:cs="Times New Roman"/>
          <w:sz w:val="26"/>
          <w:szCs w:val="26"/>
        </w:rPr>
      </w:pPr>
    </w:p>
    <w:p w:rsidR="005E56BE" w:rsidRPr="00413CBE" w:rsidRDefault="005E56BE" w:rsidP="00413CBE">
      <w:pPr>
        <w:spacing w:after="0" w:line="240" w:lineRule="auto"/>
        <w:ind w:right="143" w:firstLine="567"/>
        <w:jc w:val="both"/>
        <w:rPr>
          <w:rFonts w:ascii="Times New Roman" w:hAnsi="Times New Roman" w:cs="Times New Roman"/>
          <w:b/>
          <w:sz w:val="26"/>
          <w:szCs w:val="26"/>
        </w:rPr>
      </w:pPr>
      <w:r w:rsidRPr="00413CBE">
        <w:rPr>
          <w:rFonts w:ascii="Times New Roman" w:hAnsi="Times New Roman" w:cs="Times New Roman"/>
          <w:b/>
          <w:sz w:val="26"/>
          <w:szCs w:val="26"/>
        </w:rPr>
        <w:t xml:space="preserve">4. ПРАВА СУБЪЕКТА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4.1 В соответствии с главой 3 Федерального закона от 27 июля 2006 г. № 152-ФЗ «О персональных данных» субъект персональных данных имеет право на получение сведений, касающихся обработки его персональных данных Учреждением, а именно: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подтверждение факта обработки персональных данных Учреждением;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правовые основания и цели обработки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цели и применяемые Учреждением способы обработки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наименование и местонахождение Учреждения, сведения о лицах (за исключением работников Учреждения),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lastRenderedPageBreak/>
        <w:sym w:font="Symbol" w:char="F02D"/>
      </w:r>
      <w:r w:rsidRPr="00413CBE">
        <w:rPr>
          <w:rFonts w:ascii="Times New Roman" w:hAnsi="Times New Roman" w:cs="Times New Roman"/>
          <w:sz w:val="26"/>
          <w:szCs w:val="26"/>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сроки обработки персональных данных, в том числе сроки их хранения;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порядок осуществления субъектом персональных данных прав, предусмотренных Федеральным законом от 27 июля 2006 г. № 152-ФЗ «О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информацию об осуществленной или о предполагаемой трансграничной передаче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информацию о способах исполнения Оператором обязанностей, установленных статьей 18.1 Федерального закона «О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иные сведения, предусмотренные Федеральным законом от 27 июля 2006 г. № 152-ФЗ «О персональных данных» или другими федеральными законами.</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4.2 Субъект персональных данных вправе требовать от Учреждения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4.3 Субъект персональных данных имеет право заявить возражение против принятия в его отношении решений, порождающих юридические последствия на основе исключительно автоматизированной обработки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4.4 Субъект персональных данных имеет право отозвать согласие на обработку его персональных данных. В случае отзыва субъектом персональных данных согласия на обработку персональных данных Учреждение вправе продолжить обработку персональных данных без  согласия субъекта персональных данных при наличии оснований, указанных в Федеральном законе от 27 июля 2006 г. № 152-ФЗ «О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4.5 Право субъекта персональных данных на доступ к его персональным данным может быть ограничено в соответствии с федеральными законами.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4.6 Если субъект персональных данных считает, что Учреждение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Учреждения в уполномоченный орган по защите прав субъектов персональных данных или в судебном порядке.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4.7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rsidR="005E56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4.8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w:t>
      </w:r>
      <w:r w:rsidRPr="00413CBE">
        <w:rPr>
          <w:rFonts w:ascii="Times New Roman" w:hAnsi="Times New Roman" w:cs="Times New Roman"/>
          <w:sz w:val="26"/>
          <w:szCs w:val="26"/>
        </w:rPr>
        <w:lastRenderedPageBreak/>
        <w:t xml:space="preserve">персональных данных запретов и условий, предусмотренных настоящей статьей, не допускается. </w:t>
      </w:r>
    </w:p>
    <w:p w:rsidR="00413CBE" w:rsidRPr="00413CBE" w:rsidRDefault="00413CBE" w:rsidP="00413CBE">
      <w:pPr>
        <w:spacing w:after="0" w:line="240" w:lineRule="auto"/>
        <w:ind w:right="143" w:firstLine="567"/>
        <w:jc w:val="both"/>
        <w:rPr>
          <w:rFonts w:ascii="Times New Roman" w:hAnsi="Times New Roman" w:cs="Times New Roman"/>
          <w:sz w:val="26"/>
          <w:szCs w:val="26"/>
        </w:rPr>
      </w:pPr>
    </w:p>
    <w:p w:rsidR="005E56BE" w:rsidRPr="00413CBE" w:rsidRDefault="005E56BE" w:rsidP="00413CBE">
      <w:pPr>
        <w:spacing w:after="0" w:line="240" w:lineRule="auto"/>
        <w:ind w:right="143" w:firstLine="567"/>
        <w:jc w:val="both"/>
        <w:rPr>
          <w:rFonts w:ascii="Times New Roman" w:hAnsi="Times New Roman" w:cs="Times New Roman"/>
          <w:b/>
          <w:sz w:val="26"/>
          <w:szCs w:val="26"/>
        </w:rPr>
      </w:pPr>
      <w:r w:rsidRPr="00413CBE">
        <w:rPr>
          <w:rFonts w:ascii="Times New Roman" w:hAnsi="Times New Roman" w:cs="Times New Roman"/>
          <w:b/>
          <w:sz w:val="26"/>
          <w:szCs w:val="26"/>
        </w:rPr>
        <w:t xml:space="preserve">5. ОБЯЗАННОСТИ ОПЕРАТОРА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5.1 В соответствии с главой 4 Федерального закона от 27 июля 2006 г. № 152-ФЗ «О персональных данных» Учреждение обязано: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предоставлять субъекту персональных данных по его запросу информацию, касающуюся обработки его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разъяснить субъекту персональных данных юридические последствия отказа предоставить его персональные данные и (или) дать согласие на их обработку;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предусмотренных Федеральным законом от 27 июля 2006 г. № 152-ФЗ «О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до начала обработки персональных данных, полученных не от субъекта персональных данных, предоставить субъекту персональных данных, за исключением случаев, предусмотренных Федеральным законом от 27 июля 2006 г. № 152-ФЗ «О персональных данных», следующую информацию: наименование либо фамилия, имя, отчество и адрес оператора или его представителя, цель обработки персональных данных и ее правовое основание, перечень персональных данных, предполагаемых пользователей персональных данных, источник получения персональных данных, права субъекта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5.3 При обращении субъекта персональных данных Учреждение, в порядке, предусмотренном Федеральным законом от 27 июля № 152-ФЗ «О персональных данных», обязано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5.4 В случае отказа в предоставлении информации Учреждение обязано дать в письменной форме мотивированный ответ, содержащий ссылку на положение части 8 статьи 14 Федерального закона от 27 июля 2006 г. № 152-ФЗ «О персональных данных» или иного федерального закона,  являющееся основанием для такого отказа, в срок, не превышающий 10-ти дней со дня получения запроса.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5.5 При обращении субъекта персональных данных Учреждение,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обязано внести в них необходимые изменения. Указанный срок может быть продлен, но не более чем на пять рабочих дней в случае направления оператором в адрес субъекта персональных данных </w:t>
      </w:r>
      <w:r w:rsidRPr="00413CBE">
        <w:rPr>
          <w:rFonts w:ascii="Times New Roman" w:hAnsi="Times New Roman" w:cs="Times New Roman"/>
          <w:sz w:val="26"/>
          <w:szCs w:val="26"/>
        </w:rPr>
        <w:lastRenderedPageBreak/>
        <w:t xml:space="preserve">мотивированного уведомления с указанием причин продления срока предоставления запрашиваемой информации.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5.6 При обращении субъекта персональных данных Учреждение,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5.7 Учреждение обязано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 </w:t>
      </w:r>
    </w:p>
    <w:p w:rsidR="005E56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5.8 Учреждение обязано сообщить в уполномоченный орган по защите прав субъектов персональных данных по запросу этого органа необходимую информацию в течение 10-ти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 </w:t>
      </w:r>
    </w:p>
    <w:p w:rsidR="00413CBE" w:rsidRPr="00413CBE" w:rsidRDefault="00413CBE" w:rsidP="00413CBE">
      <w:pPr>
        <w:spacing w:after="0" w:line="240" w:lineRule="auto"/>
        <w:ind w:right="143" w:firstLine="567"/>
        <w:jc w:val="both"/>
        <w:rPr>
          <w:rFonts w:ascii="Times New Roman" w:hAnsi="Times New Roman" w:cs="Times New Roman"/>
          <w:sz w:val="26"/>
          <w:szCs w:val="26"/>
        </w:rPr>
      </w:pPr>
    </w:p>
    <w:p w:rsidR="005E56BE" w:rsidRPr="00413CBE" w:rsidRDefault="005E56BE" w:rsidP="00413CBE">
      <w:pPr>
        <w:spacing w:after="0" w:line="240" w:lineRule="auto"/>
        <w:ind w:right="143" w:firstLine="567"/>
        <w:jc w:val="both"/>
        <w:rPr>
          <w:rFonts w:ascii="Times New Roman" w:hAnsi="Times New Roman" w:cs="Times New Roman"/>
          <w:b/>
          <w:sz w:val="26"/>
          <w:szCs w:val="26"/>
        </w:rPr>
      </w:pPr>
      <w:r w:rsidRPr="00413CBE">
        <w:rPr>
          <w:rFonts w:ascii="Times New Roman" w:hAnsi="Times New Roman" w:cs="Times New Roman"/>
          <w:b/>
          <w:sz w:val="26"/>
          <w:szCs w:val="26"/>
        </w:rPr>
        <w:t xml:space="preserve">6. МЕРЫ, НАПРАВЛЕННЫЕ НА ОБЕСПЕЧЕНИЕ БЕЗОПАСНОСТИ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6.1 Учреждением принимаются меры, необходимые и достаточные для обеспечения выполнения обязанностей, предусмотренных Федеральным законом от 27 июля 2006 г. № 152-ФЗ «О персональных данных» и принятыми в соответствии с ним нормативными правовыми актами.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6.2 Обеспечение безопасности достигается применением мер, необходимых и достаточных для обеспечения выполнения обязанностей, предусмотренных Федеральным законом от 27 июля 2006 г. № 152-ФЗ «О персональных данных», а именно: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определены угрозы безопасности персональных данных при их обработке в информационных системах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применены правовые, организационные и технические меры по обеспечению безопасности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производится оценка эффективности принимаемых мер по обеспечению безопасности персональных данных до ввода в эксплуатацию информационных систем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производится учет машинных носителей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производится восстановление персональных данных, модифицированных или уничтоженных вследствие несанкционированного доступа к ним;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обеспечивается сохранность носителей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устанавливаются правила доступа к персональным данным, обрабатываемым в информационной системе персональных данных, а также обеспечена регистрация и учет всех действий, совершаемых с персональными данными в информационной системе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lastRenderedPageBreak/>
        <w:sym w:font="Symbol" w:char="F02D"/>
      </w:r>
      <w:r w:rsidRPr="00413CBE">
        <w:rPr>
          <w:rFonts w:ascii="Times New Roman" w:hAnsi="Times New Roman" w:cs="Times New Roman"/>
          <w:sz w:val="26"/>
          <w:szCs w:val="26"/>
        </w:rPr>
        <w:t xml:space="preserve"> осуществляется контроль за принимаемыми мерами по обеспечению безопасности персональных данных; </w:t>
      </w:r>
    </w:p>
    <w:p w:rsidR="005E56BE"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назначен ответственный за организацию обработки персональных данных; </w:t>
      </w:r>
    </w:p>
    <w:p w:rsidR="00EC71FB"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изданы документы, определяющие политику в отношении обработки персональных данных, локальные акты по вопросам обработки персональных данных, определяющие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 </w:t>
      </w:r>
    </w:p>
    <w:p w:rsidR="00EC71FB"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осуществляется внутренний контроль соответствия обработки персональных данных Федеральному закону от 27 июля 2006 г. № 152-ФЗ «О персональных данных» и принятым в соответствии с ним нормативным правовым актам, требованиям к защите персональных данных, политике Учреждения в отношении обработки персональных данных, а также локальным актам оператора; </w:t>
      </w:r>
    </w:p>
    <w:p w:rsidR="00EC71FB"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произведена оценка вреда, который может быть причинен субъектам персональных данных в случае нарушения требований Федерального закона от 27 июля 2006 г. № 152-ФЗ «О персональных данных», определено соотношение вреда и принимаемых мер, направленных на обеспечение выполнения обязанностей, предусмотренных Федеральным законом от 27 июля 2006 г. № 152-ФЗ «О персональных данных»; </w:t>
      </w:r>
      <w:bookmarkStart w:id="0" w:name="_GoBack"/>
      <w:bookmarkEnd w:id="0"/>
    </w:p>
    <w:p w:rsidR="00EC71FB"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sym w:font="Symbol" w:char="F02D"/>
      </w:r>
      <w:r w:rsidRPr="00413CBE">
        <w:rPr>
          <w:rFonts w:ascii="Times New Roman" w:hAnsi="Times New Roman" w:cs="Times New Roman"/>
          <w:sz w:val="26"/>
          <w:szCs w:val="26"/>
        </w:rPr>
        <w:t xml:space="preserve"> работники Учреждения, непосредственно осуществляющие обработку персональных данных, ознакомлены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Учреждения в отношении обработки персональных данных, локальными актами по вопросам обработки персональных данных, а также прошли обучение. </w:t>
      </w:r>
    </w:p>
    <w:p w:rsidR="00EC71FB"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6.3 Учреждением опубликован и обеспечивается неограниченный доступ к документу, определяющему политику в отношении обработки персональных данных, к сведениям о реализуемых требованиях к защите персональных данных,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w:t>
      </w:r>
    </w:p>
    <w:p w:rsidR="00413CBE" w:rsidRPr="00413CBE" w:rsidRDefault="00413CBE" w:rsidP="00413CBE">
      <w:pPr>
        <w:spacing w:after="0" w:line="240" w:lineRule="auto"/>
        <w:ind w:right="143" w:firstLine="567"/>
        <w:jc w:val="both"/>
        <w:rPr>
          <w:rFonts w:ascii="Times New Roman" w:hAnsi="Times New Roman" w:cs="Times New Roman"/>
          <w:sz w:val="26"/>
          <w:szCs w:val="26"/>
        </w:rPr>
      </w:pPr>
    </w:p>
    <w:p w:rsidR="00EC71FB" w:rsidRPr="00413CBE" w:rsidRDefault="005E56BE" w:rsidP="00413CBE">
      <w:pPr>
        <w:spacing w:after="0" w:line="240" w:lineRule="auto"/>
        <w:ind w:right="143" w:firstLine="567"/>
        <w:jc w:val="both"/>
        <w:rPr>
          <w:rFonts w:ascii="Times New Roman" w:hAnsi="Times New Roman" w:cs="Times New Roman"/>
          <w:b/>
          <w:sz w:val="26"/>
          <w:szCs w:val="26"/>
        </w:rPr>
      </w:pPr>
      <w:r w:rsidRPr="00413CBE">
        <w:rPr>
          <w:rFonts w:ascii="Times New Roman" w:hAnsi="Times New Roman" w:cs="Times New Roman"/>
          <w:b/>
          <w:sz w:val="26"/>
          <w:szCs w:val="26"/>
        </w:rPr>
        <w:t xml:space="preserve">7. ВНЕСЕНИЕ ИЗМЕНЕНИЙ В НАСТОЯЩУЮ ПОЛИТИКУ </w:t>
      </w:r>
    </w:p>
    <w:p w:rsidR="00EC71FB"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 xml:space="preserve">7.1 Внесение изменений в настоящую Политику производится путем издания соответствующего приказа, подписанного руководителем Учреждения. </w:t>
      </w:r>
    </w:p>
    <w:p w:rsidR="005A6890" w:rsidRPr="00413CBE" w:rsidRDefault="005E56BE" w:rsidP="00413CBE">
      <w:pPr>
        <w:spacing w:after="0" w:line="240" w:lineRule="auto"/>
        <w:ind w:right="143" w:firstLine="567"/>
        <w:jc w:val="both"/>
        <w:rPr>
          <w:rFonts w:ascii="Times New Roman" w:hAnsi="Times New Roman" w:cs="Times New Roman"/>
          <w:sz w:val="26"/>
          <w:szCs w:val="26"/>
        </w:rPr>
      </w:pPr>
      <w:r w:rsidRPr="00413CBE">
        <w:rPr>
          <w:rFonts w:ascii="Times New Roman" w:hAnsi="Times New Roman" w:cs="Times New Roman"/>
          <w:sz w:val="26"/>
          <w:szCs w:val="26"/>
        </w:rPr>
        <w:t>7.2 При внесении изменений в заголовке указывается дата последнего обновления редакции. Новая редакция Политики вступает в силу с момента её опубликования.</w:t>
      </w:r>
    </w:p>
    <w:sectPr w:rsidR="005A6890" w:rsidRPr="00413CBE" w:rsidSect="00413CBE">
      <w:footerReference w:type="default" r:id="rId6"/>
      <w:pgSz w:w="11906" w:h="16838"/>
      <w:pgMar w:top="850" w:right="707"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A3D" w:rsidRDefault="00991A3D" w:rsidP="00413CBE">
      <w:pPr>
        <w:spacing w:after="0" w:line="240" w:lineRule="auto"/>
      </w:pPr>
      <w:r>
        <w:separator/>
      </w:r>
    </w:p>
  </w:endnote>
  <w:endnote w:type="continuationSeparator" w:id="0">
    <w:p w:rsidR="00991A3D" w:rsidRDefault="00991A3D" w:rsidP="00413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025150"/>
      <w:docPartObj>
        <w:docPartGallery w:val="Page Numbers (Bottom of Page)"/>
        <w:docPartUnique/>
      </w:docPartObj>
    </w:sdtPr>
    <w:sdtContent>
      <w:p w:rsidR="00413CBE" w:rsidRDefault="00413CBE">
        <w:pPr>
          <w:pStyle w:val="a5"/>
          <w:jc w:val="right"/>
        </w:pPr>
        <w:r>
          <w:fldChar w:fldCharType="begin"/>
        </w:r>
        <w:r>
          <w:instrText>PAGE   \* MERGEFORMAT</w:instrText>
        </w:r>
        <w:r>
          <w:fldChar w:fldCharType="separate"/>
        </w:r>
        <w:r>
          <w:rPr>
            <w:noProof/>
          </w:rPr>
          <w:t>9</w:t>
        </w:r>
        <w:r>
          <w:fldChar w:fldCharType="end"/>
        </w:r>
      </w:p>
    </w:sdtContent>
  </w:sdt>
  <w:p w:rsidR="00413CBE" w:rsidRDefault="00413CB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A3D" w:rsidRDefault="00991A3D" w:rsidP="00413CBE">
      <w:pPr>
        <w:spacing w:after="0" w:line="240" w:lineRule="auto"/>
      </w:pPr>
      <w:r>
        <w:separator/>
      </w:r>
    </w:p>
  </w:footnote>
  <w:footnote w:type="continuationSeparator" w:id="0">
    <w:p w:rsidR="00991A3D" w:rsidRDefault="00991A3D" w:rsidP="00413C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BE"/>
    <w:rsid w:val="00413CBE"/>
    <w:rsid w:val="005A6890"/>
    <w:rsid w:val="005E56BE"/>
    <w:rsid w:val="00991A3D"/>
    <w:rsid w:val="00EC71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DA82"/>
  <w15:chartTrackingRefBased/>
  <w15:docId w15:val="{4AB7013A-31D4-4498-8266-ED0AD337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CBE"/>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413CBE"/>
  </w:style>
  <w:style w:type="paragraph" w:styleId="a5">
    <w:name w:val="footer"/>
    <w:basedOn w:val="a"/>
    <w:link w:val="a6"/>
    <w:uiPriority w:val="99"/>
    <w:unhideWhenUsed/>
    <w:rsid w:val="00413CBE"/>
    <w:pPr>
      <w:tabs>
        <w:tab w:val="center" w:pos="4819"/>
        <w:tab w:val="right" w:pos="9639"/>
      </w:tabs>
      <w:spacing w:after="0" w:line="240" w:lineRule="auto"/>
    </w:pPr>
  </w:style>
  <w:style w:type="character" w:customStyle="1" w:styleId="a6">
    <w:name w:val="Нижній колонтитул Знак"/>
    <w:basedOn w:val="a0"/>
    <w:link w:val="a5"/>
    <w:uiPriority w:val="99"/>
    <w:rsid w:val="00413CBE"/>
  </w:style>
  <w:style w:type="paragraph" w:styleId="a7">
    <w:name w:val="Balloon Text"/>
    <w:basedOn w:val="a"/>
    <w:link w:val="a8"/>
    <w:uiPriority w:val="99"/>
    <w:semiHidden/>
    <w:unhideWhenUsed/>
    <w:rsid w:val="00413CBE"/>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413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16052</Words>
  <Characters>9150</Characters>
  <Application>Microsoft Office Word</Application>
  <DocSecurity>0</DocSecurity>
  <Lines>76</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Прохорівський ЗЗСО</dc:creator>
  <cp:keywords/>
  <dc:description/>
  <cp:lastModifiedBy>Прохорівський ЗЗСО </cp:lastModifiedBy>
  <cp:revision>3</cp:revision>
  <cp:lastPrinted>2023-10-06T08:23:00Z</cp:lastPrinted>
  <dcterms:created xsi:type="dcterms:W3CDTF">2023-09-06T14:18:00Z</dcterms:created>
  <dcterms:modified xsi:type="dcterms:W3CDTF">2023-10-06T08:23:00Z</dcterms:modified>
</cp:coreProperties>
</file>